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D46" w:rsidRPr="008E4773" w:rsidRDefault="00D101F3" w:rsidP="00D101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773">
        <w:rPr>
          <w:rFonts w:ascii="Times New Roman" w:hAnsi="Times New Roman" w:cs="Times New Roman"/>
          <w:b/>
          <w:sz w:val="28"/>
          <w:szCs w:val="28"/>
        </w:rPr>
        <w:t>Текст выступления на семинаре</w:t>
      </w:r>
    </w:p>
    <w:p w:rsidR="00D101F3" w:rsidRPr="008E4773" w:rsidRDefault="00D101F3" w:rsidP="00D101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Мотивационный этап 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E4773">
        <w:rPr>
          <w:rFonts w:ascii="Times New Roman" w:hAnsi="Times New Roman" w:cs="Times New Roman"/>
          <w:sz w:val="28"/>
          <w:szCs w:val="28"/>
        </w:rPr>
        <w:t>постановка проблемы)</w:t>
      </w:r>
      <w:r w:rsidR="00C803EC" w:rsidRPr="008E4773">
        <w:rPr>
          <w:rFonts w:ascii="Times New Roman" w:hAnsi="Times New Roman" w:cs="Times New Roman"/>
          <w:sz w:val="28"/>
          <w:szCs w:val="28"/>
        </w:rPr>
        <w:t xml:space="preserve"> СЛАЙД 1</w:t>
      </w:r>
    </w:p>
    <w:p w:rsidR="00D101F3" w:rsidRPr="008E4773" w:rsidRDefault="00D101F3" w:rsidP="00C803EC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Итак, преемственность между дошкольным и начальным общим образованием??? Как она должна осуществляться в соответствии с ФГОС  и как проходит на практике??? Каким видит будущего первоклассника 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>школа</w:t>
      </w:r>
      <w:proofErr w:type="gramEnd"/>
      <w:r w:rsidRPr="008E4773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>какова</w:t>
      </w:r>
      <w:proofErr w:type="gramEnd"/>
      <w:r w:rsidRPr="008E4773">
        <w:rPr>
          <w:rFonts w:ascii="Times New Roman" w:hAnsi="Times New Roman" w:cs="Times New Roman"/>
          <w:sz w:val="28"/>
          <w:szCs w:val="28"/>
        </w:rPr>
        <w:t xml:space="preserve"> модель выпускника детского сада??? На эти вопросы на</w:t>
      </w:r>
      <w:r w:rsidR="001B0EAC" w:rsidRPr="008E4773">
        <w:rPr>
          <w:rFonts w:ascii="Times New Roman" w:hAnsi="Times New Roman" w:cs="Times New Roman"/>
          <w:sz w:val="28"/>
          <w:szCs w:val="28"/>
        </w:rPr>
        <w:t>м</w:t>
      </w:r>
      <w:r w:rsidRPr="008E4773">
        <w:rPr>
          <w:rFonts w:ascii="Times New Roman" w:hAnsi="Times New Roman" w:cs="Times New Roman"/>
          <w:sz w:val="28"/>
          <w:szCs w:val="28"/>
        </w:rPr>
        <w:t xml:space="preserve"> предстоит ответить в ходе сегодняшнего семинара</w:t>
      </w:r>
    </w:p>
    <w:p w:rsidR="00C803EC" w:rsidRPr="008E4773" w:rsidRDefault="00C803EC" w:rsidP="00C80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Исполнительский этап</w:t>
      </w:r>
    </w:p>
    <w:p w:rsidR="006B468F" w:rsidRPr="008E4773" w:rsidRDefault="001B0EAC" w:rsidP="00C80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Начнём разбираться в этой непростой проблеме.</w:t>
      </w:r>
    </w:p>
    <w:p w:rsidR="001B0EAC" w:rsidRPr="008E4773" w:rsidRDefault="001B0EAC" w:rsidP="00C803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Начнем с того, что дадим определение понятию «преем</w:t>
      </w:r>
      <w:r w:rsidR="00C803EC" w:rsidRPr="008E4773">
        <w:rPr>
          <w:rFonts w:ascii="Times New Roman" w:hAnsi="Times New Roman" w:cs="Times New Roman"/>
          <w:sz w:val="28"/>
          <w:szCs w:val="28"/>
        </w:rPr>
        <w:t>ст</w:t>
      </w:r>
      <w:r w:rsidRPr="008E4773">
        <w:rPr>
          <w:rFonts w:ascii="Times New Roman" w:hAnsi="Times New Roman" w:cs="Times New Roman"/>
          <w:sz w:val="28"/>
          <w:szCs w:val="28"/>
        </w:rPr>
        <w:t>венность», чтобы легче было работать дальше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803EC" w:rsidRPr="008E4773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C803EC" w:rsidRPr="008E477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C803EC" w:rsidRPr="008E4773">
        <w:rPr>
          <w:rFonts w:ascii="Times New Roman" w:hAnsi="Times New Roman" w:cs="Times New Roman"/>
          <w:sz w:val="28"/>
          <w:szCs w:val="28"/>
        </w:rPr>
        <w:t>бщение с педагогами)</w:t>
      </w:r>
    </w:p>
    <w:p w:rsidR="00C803EC" w:rsidRPr="004D2A7D" w:rsidRDefault="004D2A7D" w:rsidP="004D2A7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СЛАЙД 2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803EC" w:rsidRPr="008E4773">
        <w:rPr>
          <w:rFonts w:ascii="Times New Roman" w:hAnsi="Times New Roman" w:cs="Times New Roman"/>
          <w:sz w:val="28"/>
          <w:szCs w:val="28"/>
        </w:rPr>
        <w:t xml:space="preserve">Правильно! </w:t>
      </w:r>
      <w:r w:rsidRPr="004D2A7D">
        <w:rPr>
          <w:rFonts w:ascii="Times New Roman" w:hAnsi="Times New Roman" w:cs="Times New Roman"/>
          <w:bCs/>
          <w:sz w:val="28"/>
          <w:szCs w:val="28"/>
        </w:rPr>
        <w:t>ПРЕЕМСТВЕННОСТЬ – это последовательная передача чего-либо от одного к другому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Pr="004D2A7D">
        <w:rPr>
          <w:rFonts w:ascii="Times New Roman" w:hAnsi="Times New Roman" w:cs="Times New Roman"/>
          <w:bCs/>
          <w:sz w:val="28"/>
          <w:szCs w:val="28"/>
        </w:rPr>
        <w:t xml:space="preserve">ереход от одного уровня образования к следующему, выражающийся </w:t>
      </w:r>
      <w:r w:rsidRPr="004D2A7D">
        <w:rPr>
          <w:rFonts w:ascii="Times New Roman" w:hAnsi="Times New Roman" w:cs="Times New Roman"/>
          <w:bCs/>
          <w:sz w:val="28"/>
          <w:szCs w:val="28"/>
          <w:u w:val="single"/>
        </w:rPr>
        <w:t>в сохранении и постепенном изменении</w:t>
      </w:r>
      <w:r w:rsidRPr="004D2A7D">
        <w:rPr>
          <w:rFonts w:ascii="Times New Roman" w:hAnsi="Times New Roman" w:cs="Times New Roman"/>
          <w:bCs/>
          <w:sz w:val="28"/>
          <w:szCs w:val="28"/>
        </w:rPr>
        <w:t xml:space="preserve"> содержания, форм, методов, технологий обучения и воспитания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803EC" w:rsidRPr="008E4773" w:rsidRDefault="00C803EC" w:rsidP="00C803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Акцентирую ваше внимание на словосочетании  </w:t>
      </w:r>
      <w:r w:rsidRPr="008E4773">
        <w:rPr>
          <w:rFonts w:ascii="Times New Roman" w:hAnsi="Times New Roman" w:cs="Times New Roman"/>
          <w:b/>
          <w:sz w:val="28"/>
          <w:szCs w:val="28"/>
        </w:rPr>
        <w:t xml:space="preserve">«в сохранении  и постепенном изменении </w:t>
      </w:r>
      <w:proofErr w:type="spellStart"/>
      <w:r w:rsidRPr="008E4773">
        <w:rPr>
          <w:rFonts w:ascii="Times New Roman" w:hAnsi="Times New Roman" w:cs="Times New Roman"/>
          <w:b/>
          <w:sz w:val="28"/>
          <w:szCs w:val="28"/>
        </w:rPr>
        <w:t>форм</w:t>
      </w:r>
      <w:proofErr w:type="gramStart"/>
      <w:r w:rsidRPr="008E4773">
        <w:rPr>
          <w:rFonts w:ascii="Times New Roman" w:hAnsi="Times New Roman" w:cs="Times New Roman"/>
          <w:b/>
          <w:sz w:val="28"/>
          <w:szCs w:val="28"/>
        </w:rPr>
        <w:t>,м</w:t>
      </w:r>
      <w:proofErr w:type="gramEnd"/>
      <w:r w:rsidRPr="008E4773">
        <w:rPr>
          <w:rFonts w:ascii="Times New Roman" w:hAnsi="Times New Roman" w:cs="Times New Roman"/>
          <w:b/>
          <w:sz w:val="28"/>
          <w:szCs w:val="28"/>
        </w:rPr>
        <w:t>етодов</w:t>
      </w:r>
      <w:proofErr w:type="spellEnd"/>
      <w:r w:rsidRPr="008E4773">
        <w:rPr>
          <w:rFonts w:ascii="Times New Roman" w:hAnsi="Times New Roman" w:cs="Times New Roman"/>
          <w:b/>
          <w:sz w:val="28"/>
          <w:szCs w:val="28"/>
        </w:rPr>
        <w:t xml:space="preserve"> и приёмов» </w:t>
      </w:r>
    </w:p>
    <w:p w:rsidR="007E7F1E" w:rsidRDefault="00C803EC" w:rsidP="007E7F1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А по факту у нас наблюдаются  следующие проблемы СЛАЙД 3 «Проблемы преемственности»</w:t>
      </w:r>
      <w:r w:rsidR="004D2A7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D2A7D" w:rsidRPr="004D2A7D" w:rsidRDefault="00D81A3B" w:rsidP="004D2A7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A7D">
        <w:rPr>
          <w:rFonts w:ascii="Times New Roman" w:hAnsi="Times New Roman" w:cs="Times New Roman"/>
          <w:bCs/>
          <w:sz w:val="28"/>
          <w:szCs w:val="28"/>
        </w:rPr>
        <w:t>Непонимание сущности результатов дошкольного</w:t>
      </w:r>
      <w:r w:rsidR="004D2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2A7D" w:rsidRPr="004D2A7D">
        <w:rPr>
          <w:rFonts w:ascii="Times New Roman" w:hAnsi="Times New Roman" w:cs="Times New Roman"/>
          <w:bCs/>
          <w:sz w:val="28"/>
          <w:szCs w:val="28"/>
        </w:rPr>
        <w:t xml:space="preserve">и начального образования. </w:t>
      </w:r>
    </w:p>
    <w:p w:rsidR="004D2A7D" w:rsidRPr="004D2A7D" w:rsidRDefault="00D81A3B" w:rsidP="004D2A7D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A7D">
        <w:rPr>
          <w:rFonts w:ascii="Times New Roman" w:hAnsi="Times New Roman" w:cs="Times New Roman"/>
          <w:bCs/>
          <w:sz w:val="28"/>
          <w:szCs w:val="28"/>
        </w:rPr>
        <w:t xml:space="preserve">Преемственность между детским садом и школой </w:t>
      </w:r>
      <w:r w:rsidR="004D2A7D" w:rsidRPr="004D2A7D">
        <w:rPr>
          <w:rFonts w:ascii="Times New Roman" w:hAnsi="Times New Roman" w:cs="Times New Roman"/>
          <w:bCs/>
          <w:sz w:val="28"/>
          <w:szCs w:val="28"/>
        </w:rPr>
        <w:t>ориентирована в основном на организационные формы взаимодействия</w:t>
      </w:r>
    </w:p>
    <w:p w:rsidR="004D2A7D" w:rsidRPr="004D2A7D" w:rsidRDefault="004D2A7D" w:rsidP="004D2A7D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4D2A7D">
        <w:rPr>
          <w:rFonts w:ascii="Times New Roman" w:hAnsi="Times New Roman" w:cs="Times New Roman"/>
          <w:bCs/>
          <w:sz w:val="28"/>
          <w:szCs w:val="28"/>
        </w:rPr>
        <w:t xml:space="preserve">(посещение ДО, школы, проведение совместных мероприятий и т.п.). </w:t>
      </w:r>
    </w:p>
    <w:p w:rsidR="004D2A7D" w:rsidRPr="004D2A7D" w:rsidRDefault="00D81A3B" w:rsidP="004D2A7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A7D">
        <w:rPr>
          <w:rFonts w:ascii="Times New Roman" w:hAnsi="Times New Roman" w:cs="Times New Roman"/>
          <w:bCs/>
          <w:sz w:val="28"/>
          <w:szCs w:val="28"/>
        </w:rPr>
        <w:t xml:space="preserve"> Преемственность на уровне содержания </w:t>
      </w:r>
      <w:r w:rsidR="004D2A7D" w:rsidRPr="004D2A7D">
        <w:rPr>
          <w:rFonts w:ascii="Times New Roman" w:hAnsi="Times New Roman" w:cs="Times New Roman"/>
          <w:bCs/>
          <w:sz w:val="28"/>
          <w:szCs w:val="28"/>
        </w:rPr>
        <w:t xml:space="preserve">обеспечивается только выбором программ </w:t>
      </w:r>
      <w:proofErr w:type="spellStart"/>
      <w:r w:rsidR="004D2A7D" w:rsidRPr="004D2A7D">
        <w:rPr>
          <w:rFonts w:ascii="Times New Roman" w:hAnsi="Times New Roman" w:cs="Times New Roman"/>
          <w:bCs/>
          <w:sz w:val="28"/>
          <w:szCs w:val="28"/>
        </w:rPr>
        <w:t>предшкольной</w:t>
      </w:r>
      <w:proofErr w:type="spellEnd"/>
      <w:r w:rsidR="004D2A7D" w:rsidRPr="004D2A7D">
        <w:rPr>
          <w:rFonts w:ascii="Times New Roman" w:hAnsi="Times New Roman" w:cs="Times New Roman"/>
          <w:bCs/>
          <w:sz w:val="28"/>
          <w:szCs w:val="28"/>
        </w:rPr>
        <w:t xml:space="preserve"> подготовки. </w:t>
      </w:r>
    </w:p>
    <w:p w:rsidR="00C803EC" w:rsidRPr="004D2A7D" w:rsidRDefault="004D2A7D" w:rsidP="004D2A7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A7D">
        <w:rPr>
          <w:rFonts w:ascii="Times New Roman" w:hAnsi="Times New Roman" w:cs="Times New Roman"/>
          <w:bCs/>
          <w:sz w:val="28"/>
          <w:szCs w:val="28"/>
        </w:rPr>
        <w:t>Искусственная акселерация развития ребенка</w:t>
      </w:r>
    </w:p>
    <w:p w:rsidR="008528AF" w:rsidRPr="008E4773" w:rsidRDefault="008528AF" w:rsidP="00C803EC">
      <w:pPr>
        <w:pStyle w:val="a3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Уважаемые педагоги, 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 w:rsidRPr="008E4773">
        <w:rPr>
          <w:rFonts w:ascii="Times New Roman" w:hAnsi="Times New Roman" w:cs="Times New Roman"/>
          <w:sz w:val="28"/>
          <w:szCs w:val="28"/>
        </w:rPr>
        <w:t xml:space="preserve"> пожалуйста «Искусственная акселерация ребёнка». Наблюдаем ли мы эту проблему? В чём это выражается???  А как вы думаете, в связи с чем наблюдается эта акселерация??? 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E4773">
        <w:rPr>
          <w:rFonts w:ascii="Times New Roman" w:hAnsi="Times New Roman" w:cs="Times New Roman"/>
          <w:sz w:val="28"/>
          <w:szCs w:val="28"/>
        </w:rPr>
        <w:t>общение с педагогами)</w:t>
      </w:r>
    </w:p>
    <w:p w:rsidR="008528AF" w:rsidRPr="008E4773" w:rsidRDefault="008528AF" w:rsidP="00C803EC">
      <w:pPr>
        <w:pStyle w:val="a3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Да, в связи со сменой стиля общения педагога с детьми, но самое главное, в резкой перемене основного вида деятельности – игровой на 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>учебную</w:t>
      </w:r>
      <w:proofErr w:type="gramEnd"/>
      <w:r w:rsidRPr="008E4773">
        <w:rPr>
          <w:rFonts w:ascii="Times New Roman" w:hAnsi="Times New Roman" w:cs="Times New Roman"/>
          <w:sz w:val="28"/>
          <w:szCs w:val="28"/>
        </w:rPr>
        <w:t>, то есть происходит форсирование интеллектуального развития детей за счёт вымывания типично дошкольных видов деятельности. Поэтому то и забили тревогу и заговорили о преемственности, понимая ее как сохранение и постепенное изменение форм методов и приёмов</w:t>
      </w:r>
    </w:p>
    <w:p w:rsidR="00C803EC" w:rsidRPr="008E4773" w:rsidRDefault="00FF5495" w:rsidP="00C803E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А теперь разберёмся, какие же это типично дошкольные виды деятельности СЛАЙД №4. 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>Итак</w:t>
      </w:r>
      <w:proofErr w:type="gramEnd"/>
      <w:r w:rsidRPr="008E4773">
        <w:rPr>
          <w:rFonts w:ascii="Times New Roman" w:hAnsi="Times New Roman" w:cs="Times New Roman"/>
          <w:sz w:val="28"/>
          <w:szCs w:val="28"/>
        </w:rPr>
        <w:t xml:space="preserve"> в режиме 12-часового пребывания ребёнок занимается: самостоятельной деятельностью, совместной </w:t>
      </w:r>
      <w:r w:rsidRPr="008E4773">
        <w:rPr>
          <w:rFonts w:ascii="Times New Roman" w:hAnsi="Times New Roman" w:cs="Times New Roman"/>
          <w:sz w:val="28"/>
          <w:szCs w:val="28"/>
        </w:rPr>
        <w:lastRenderedPageBreak/>
        <w:t>деятельностью</w:t>
      </w:r>
      <w:r w:rsidR="004D2A7D">
        <w:rPr>
          <w:rFonts w:ascii="Times New Roman" w:hAnsi="Times New Roman" w:cs="Times New Roman"/>
          <w:sz w:val="28"/>
          <w:szCs w:val="28"/>
        </w:rPr>
        <w:t>, которая реализуется в ходе режимных моментах</w:t>
      </w:r>
      <w:r w:rsidR="00062B55">
        <w:rPr>
          <w:rFonts w:ascii="Times New Roman" w:hAnsi="Times New Roman" w:cs="Times New Roman"/>
          <w:sz w:val="28"/>
          <w:szCs w:val="28"/>
        </w:rPr>
        <w:t xml:space="preserve"> и направлена на осуществление функций присмотра и ухода и на </w:t>
      </w:r>
      <w:r w:rsidR="004D2A7D">
        <w:rPr>
          <w:rFonts w:ascii="Times New Roman" w:hAnsi="Times New Roman" w:cs="Times New Roman"/>
          <w:sz w:val="28"/>
          <w:szCs w:val="28"/>
        </w:rPr>
        <w:t>решени</w:t>
      </w:r>
      <w:r w:rsidR="00062B55">
        <w:rPr>
          <w:rFonts w:ascii="Times New Roman" w:hAnsi="Times New Roman" w:cs="Times New Roman"/>
          <w:sz w:val="28"/>
          <w:szCs w:val="28"/>
        </w:rPr>
        <w:t xml:space="preserve">е образовательных задач, и совместная деятельность, осуществляемая в </w:t>
      </w:r>
      <w:r w:rsidRPr="008E4773">
        <w:rPr>
          <w:rFonts w:ascii="Times New Roman" w:hAnsi="Times New Roman" w:cs="Times New Roman"/>
          <w:sz w:val="28"/>
          <w:szCs w:val="28"/>
        </w:rPr>
        <w:t>НОД (непосредственной образовательной деятельности</w:t>
      </w:r>
      <w:r w:rsidR="004D2A7D">
        <w:rPr>
          <w:rFonts w:ascii="Times New Roman" w:hAnsi="Times New Roman" w:cs="Times New Roman"/>
          <w:sz w:val="28"/>
          <w:szCs w:val="28"/>
        </w:rPr>
        <w:t>,</w:t>
      </w:r>
      <w:r w:rsidRPr="008E4773">
        <w:rPr>
          <w:rFonts w:ascii="Times New Roman" w:hAnsi="Times New Roman" w:cs="Times New Roman"/>
          <w:sz w:val="28"/>
          <w:szCs w:val="28"/>
        </w:rPr>
        <w:t xml:space="preserve"> раньше их называли занятия). </w:t>
      </w:r>
    </w:p>
    <w:p w:rsidR="00FF5495" w:rsidRPr="008E4773" w:rsidRDefault="00FF5495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773">
        <w:rPr>
          <w:rFonts w:ascii="Times New Roman" w:hAnsi="Times New Roman" w:cs="Times New Roman"/>
          <w:sz w:val="28"/>
          <w:szCs w:val="28"/>
        </w:rPr>
        <w:t>Интерактив</w:t>
      </w:r>
      <w:proofErr w:type="spellEnd"/>
      <w:r w:rsidRPr="008E4773">
        <w:rPr>
          <w:rFonts w:ascii="Times New Roman" w:hAnsi="Times New Roman" w:cs="Times New Roman"/>
          <w:sz w:val="28"/>
          <w:szCs w:val="28"/>
        </w:rPr>
        <w:t>:  а как вы думаете, сколько времени  в процентном соотношении отводится на каждый из этих блоков??? (исходя из понимания того, что ведущим видом деятельности является игра)</w:t>
      </w:r>
    </w:p>
    <w:p w:rsidR="00FF5495" w:rsidRPr="008E4773" w:rsidRDefault="00FF5495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СЛАЙД 5:</w:t>
      </w:r>
      <w:r w:rsidR="00D512C4" w:rsidRPr="008E4773">
        <w:rPr>
          <w:rFonts w:ascii="Times New Roman" w:hAnsi="Times New Roman" w:cs="Times New Roman"/>
          <w:sz w:val="28"/>
          <w:szCs w:val="28"/>
        </w:rPr>
        <w:t xml:space="preserve"> Внимание на экран.</w:t>
      </w:r>
      <w:r w:rsidR="008E4773">
        <w:rPr>
          <w:rFonts w:ascii="Times New Roman" w:hAnsi="Times New Roman" w:cs="Times New Roman"/>
          <w:sz w:val="28"/>
          <w:szCs w:val="28"/>
        </w:rPr>
        <w:t xml:space="preserve"> </w:t>
      </w:r>
      <w:r w:rsidR="00D512C4" w:rsidRPr="008E4773">
        <w:rPr>
          <w:rFonts w:ascii="Times New Roman" w:hAnsi="Times New Roman" w:cs="Times New Roman"/>
          <w:sz w:val="28"/>
          <w:szCs w:val="28"/>
        </w:rPr>
        <w:t>Верны ли наши предположения: 58%- это совместная деятельность в режимных моментах. И только 9% на НОД. Откуда такие проценты, спросите вы?  Ответ: взяты они из</w:t>
      </w:r>
      <w:proofErr w:type="gramStart"/>
      <w:r w:rsidR="00D512C4" w:rsidRPr="008E477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D512C4" w:rsidRPr="008E4773">
        <w:rPr>
          <w:rFonts w:ascii="Times New Roman" w:hAnsi="Times New Roman" w:cs="Times New Roman"/>
          <w:sz w:val="28"/>
          <w:szCs w:val="28"/>
        </w:rPr>
        <w:t>анитарно – эпидемиологических требований к устройству, содержанию и организации режима работы ДОУ</w:t>
      </w:r>
      <w:r w:rsidR="00DA7C0A" w:rsidRPr="008E4773">
        <w:rPr>
          <w:rFonts w:ascii="Times New Roman" w:hAnsi="Times New Roman" w:cs="Times New Roman"/>
          <w:sz w:val="28"/>
          <w:szCs w:val="28"/>
        </w:rPr>
        <w:t>.</w:t>
      </w:r>
    </w:p>
    <w:p w:rsidR="00DA7C0A" w:rsidRPr="008E4773" w:rsidRDefault="00DA7C0A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Подробно остановимся на каждой. Ключевой</w:t>
      </w:r>
      <w:r w:rsidRPr="008E4773">
        <w:rPr>
          <w:rFonts w:ascii="Times New Roman" w:hAnsi="Times New Roman" w:cs="Times New Roman"/>
          <w:sz w:val="28"/>
          <w:szCs w:val="28"/>
        </w:rPr>
        <w:tab/>
        <w:t xml:space="preserve"> является совместная образовательная деятельность. Подчёркиваю образова</w:t>
      </w:r>
      <w:r w:rsidR="00833940">
        <w:rPr>
          <w:rFonts w:ascii="Times New Roman" w:hAnsi="Times New Roman" w:cs="Times New Roman"/>
          <w:sz w:val="28"/>
          <w:szCs w:val="28"/>
        </w:rPr>
        <w:t>тельная.</w:t>
      </w:r>
    </w:p>
    <w:p w:rsidR="00833940" w:rsidRDefault="00DA7C0A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 Как же педагоги ДОУ решают задачи</w:t>
      </w:r>
      <w:r w:rsidR="00833940">
        <w:rPr>
          <w:rFonts w:ascii="Times New Roman" w:hAnsi="Times New Roman" w:cs="Times New Roman"/>
          <w:sz w:val="28"/>
          <w:szCs w:val="28"/>
        </w:rPr>
        <w:t xml:space="preserve"> совместной образовательной деятельности, через какие виды деятельности: игровая, конструктивная, познавательно – исследовательская, двигательная; все они объединены коммуникативной деятельностью.</w:t>
      </w:r>
    </w:p>
    <w:p w:rsidR="00DA7C0A" w:rsidRPr="008E4773" w:rsidRDefault="00DA7C0A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(</w:t>
      </w:r>
      <w:r w:rsidRPr="00833940">
        <w:rPr>
          <w:rFonts w:ascii="Times New Roman" w:hAnsi="Times New Roman" w:cs="Times New Roman"/>
          <w:b/>
          <w:sz w:val="28"/>
          <w:szCs w:val="28"/>
        </w:rPr>
        <w:t>слайды с фотоотчётом</w:t>
      </w:r>
      <w:r w:rsidR="00833940" w:rsidRPr="00833940">
        <w:rPr>
          <w:rFonts w:ascii="Times New Roman" w:hAnsi="Times New Roman" w:cs="Times New Roman"/>
          <w:b/>
          <w:sz w:val="28"/>
          <w:szCs w:val="28"/>
        </w:rPr>
        <w:t xml:space="preserve"> 6-11</w:t>
      </w:r>
      <w:r w:rsidRPr="008E4773">
        <w:rPr>
          <w:rFonts w:ascii="Times New Roman" w:hAnsi="Times New Roman" w:cs="Times New Roman"/>
          <w:sz w:val="28"/>
          <w:szCs w:val="28"/>
        </w:rPr>
        <w:t>)</w:t>
      </w:r>
      <w:r w:rsidR="00833940">
        <w:rPr>
          <w:rFonts w:ascii="Times New Roman" w:hAnsi="Times New Roman" w:cs="Times New Roman"/>
          <w:sz w:val="28"/>
          <w:szCs w:val="28"/>
        </w:rPr>
        <w:t>.</w:t>
      </w:r>
    </w:p>
    <w:p w:rsidR="00DA7C0A" w:rsidRPr="008E4773" w:rsidRDefault="00DA7C0A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 А теперь, уважаемые коллеги, поговорим о НОД. Как вы думаете, почему слово занятия заменили формулировкой непосредственная образовательная деятельность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477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E4773">
        <w:rPr>
          <w:rFonts w:ascii="Times New Roman" w:hAnsi="Times New Roman" w:cs="Times New Roman"/>
          <w:sz w:val="28"/>
          <w:szCs w:val="28"/>
        </w:rPr>
        <w:t xml:space="preserve">редположения педагогов). Чтобы ответ на этот вопрос был более ёмким, предлагаю обратиться к ФГОС ДО и ФГОС НОО 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E4773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833940">
        <w:rPr>
          <w:rFonts w:ascii="Times New Roman" w:hAnsi="Times New Roman" w:cs="Times New Roman"/>
          <w:sz w:val="28"/>
          <w:szCs w:val="28"/>
        </w:rPr>
        <w:t>12</w:t>
      </w:r>
      <w:r w:rsidRPr="008E4773">
        <w:rPr>
          <w:rFonts w:ascii="Times New Roman" w:hAnsi="Times New Roman" w:cs="Times New Roman"/>
          <w:sz w:val="28"/>
          <w:szCs w:val="28"/>
        </w:rPr>
        <w:t xml:space="preserve">): что является основополагающим принципом в реализации </w:t>
      </w:r>
      <w:r w:rsidR="00261C77" w:rsidRPr="008E4773">
        <w:rPr>
          <w:rFonts w:ascii="Times New Roman" w:hAnsi="Times New Roman" w:cs="Times New Roman"/>
          <w:sz w:val="28"/>
          <w:szCs w:val="28"/>
        </w:rPr>
        <w:t xml:space="preserve">ФГОС ДО: РАЗВИТИЕ, а </w:t>
      </w:r>
      <w:r w:rsidR="00833940">
        <w:rPr>
          <w:rFonts w:ascii="Times New Roman" w:hAnsi="Times New Roman" w:cs="Times New Roman"/>
          <w:sz w:val="28"/>
          <w:szCs w:val="28"/>
        </w:rPr>
        <w:t xml:space="preserve"> во </w:t>
      </w:r>
      <w:r w:rsidR="00261C77" w:rsidRPr="008E4773">
        <w:rPr>
          <w:rFonts w:ascii="Times New Roman" w:hAnsi="Times New Roman" w:cs="Times New Roman"/>
          <w:sz w:val="28"/>
          <w:szCs w:val="28"/>
        </w:rPr>
        <w:t xml:space="preserve">ФГОС НОО  - </w:t>
      </w:r>
      <w:r w:rsidRPr="008E4773">
        <w:rPr>
          <w:rFonts w:ascii="Times New Roman" w:hAnsi="Times New Roman" w:cs="Times New Roman"/>
          <w:sz w:val="28"/>
          <w:szCs w:val="28"/>
        </w:rPr>
        <w:t xml:space="preserve">на первом месте: воспитание и развитие качеств личности, отвечающих требованиям современного общества, </w:t>
      </w:r>
      <w:r w:rsidR="00E94B21" w:rsidRPr="008E4773">
        <w:rPr>
          <w:rFonts w:ascii="Times New Roman" w:hAnsi="Times New Roman" w:cs="Times New Roman"/>
          <w:sz w:val="28"/>
          <w:szCs w:val="28"/>
        </w:rPr>
        <w:t xml:space="preserve">на втором месте: ориентация на результаты образования, где развитие личности составляет цель и основной результат образования.  И ничего не говорится об объёме знаний, умений и навыков. </w:t>
      </w:r>
    </w:p>
    <w:p w:rsidR="00833940" w:rsidRDefault="00261C77" w:rsidP="0083394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Итак, мы нашли общую точку соприкосновения: развитие как основа всей </w:t>
      </w:r>
      <w:proofErr w:type="spellStart"/>
      <w:r w:rsidRPr="008E4773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8E4773">
        <w:rPr>
          <w:rFonts w:ascii="Times New Roman" w:hAnsi="Times New Roman" w:cs="Times New Roman"/>
          <w:sz w:val="28"/>
          <w:szCs w:val="28"/>
        </w:rPr>
        <w:t xml:space="preserve"> – образовательной системы. А какой подход отвечает требованиям всестороннего, полноценного и гармоничного развития. </w:t>
      </w:r>
      <w:proofErr w:type="gramStart"/>
      <w:r w:rsidR="00B266F6" w:rsidRPr="008E4773">
        <w:rPr>
          <w:rFonts w:ascii="Times New Roman" w:hAnsi="Times New Roman" w:cs="Times New Roman"/>
          <w:sz w:val="28"/>
          <w:szCs w:val="28"/>
        </w:rPr>
        <w:t xml:space="preserve">Системно – </w:t>
      </w:r>
      <w:proofErr w:type="spellStart"/>
      <w:r w:rsidR="00B266F6" w:rsidRPr="008E4773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B266F6" w:rsidRPr="008E4773">
        <w:rPr>
          <w:rFonts w:ascii="Times New Roman" w:hAnsi="Times New Roman" w:cs="Times New Roman"/>
          <w:sz w:val="28"/>
          <w:szCs w:val="28"/>
        </w:rPr>
        <w:t xml:space="preserve"> подход (СЛАЙД </w:t>
      </w:r>
      <w:r w:rsidR="00833940">
        <w:rPr>
          <w:rFonts w:ascii="Times New Roman" w:hAnsi="Times New Roman" w:cs="Times New Roman"/>
          <w:sz w:val="28"/>
          <w:szCs w:val="28"/>
        </w:rPr>
        <w:t>13</w:t>
      </w:r>
      <w:r w:rsidR="00B266F6" w:rsidRPr="008E4773">
        <w:rPr>
          <w:rFonts w:ascii="Times New Roman" w:hAnsi="Times New Roman" w:cs="Times New Roman"/>
          <w:sz w:val="28"/>
          <w:szCs w:val="28"/>
        </w:rPr>
        <w:t xml:space="preserve"> обращение к ФГОС ДО</w:t>
      </w:r>
      <w:r w:rsidR="00833940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833940" w:rsidRPr="00833940" w:rsidRDefault="00D81A3B" w:rsidP="0083394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940">
        <w:rPr>
          <w:rFonts w:ascii="Times New Roman" w:hAnsi="Times New Roman" w:cs="Times New Roman"/>
          <w:bCs/>
          <w:sz w:val="28"/>
          <w:szCs w:val="28"/>
        </w:rPr>
        <w:t>Поддержка инициативы детей в различных видах деятельности;</w:t>
      </w:r>
    </w:p>
    <w:p w:rsidR="006D6AD9" w:rsidRPr="00833940" w:rsidRDefault="00D81A3B" w:rsidP="0083394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940">
        <w:rPr>
          <w:rFonts w:ascii="Times New Roman" w:hAnsi="Times New Roman" w:cs="Times New Roman"/>
          <w:bCs/>
          <w:sz w:val="28"/>
          <w:szCs w:val="28"/>
        </w:rPr>
        <w:t xml:space="preserve">Формирование познавательных интересов и познавательных действий ребенка в различных видах деятельности </w:t>
      </w:r>
    </w:p>
    <w:p w:rsidR="00261C77" w:rsidRPr="00833940" w:rsidRDefault="00B266F6" w:rsidP="008339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  и ФГОС НОО</w:t>
      </w:r>
      <w:r w:rsidR="00833940">
        <w:rPr>
          <w:rFonts w:ascii="Times New Roman" w:hAnsi="Times New Roman" w:cs="Times New Roman"/>
          <w:sz w:val="28"/>
          <w:szCs w:val="28"/>
        </w:rPr>
        <w:t>:</w:t>
      </w:r>
      <w:r w:rsidR="00833940" w:rsidRPr="00833940">
        <w:rPr>
          <w:rFonts w:ascii="Calibri" w:eastAsia="+mn-ea" w:hAnsi="Calibri" w:cs="+mn-cs"/>
          <w:b/>
          <w:bCs/>
          <w:color w:val="C00000"/>
          <w:kern w:val="24"/>
          <w:sz w:val="56"/>
          <w:szCs w:val="56"/>
          <w:lang w:eastAsia="ru-RU"/>
        </w:rPr>
        <w:t xml:space="preserve"> </w:t>
      </w:r>
      <w:r w:rsidR="00833940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833940" w:rsidRPr="00833940">
        <w:rPr>
          <w:rFonts w:ascii="Times New Roman" w:hAnsi="Times New Roman" w:cs="Times New Roman"/>
          <w:bCs/>
          <w:sz w:val="28"/>
          <w:szCs w:val="28"/>
        </w:rPr>
        <w:t xml:space="preserve"> основе Стандарта лежит системно-</w:t>
      </w:r>
      <w:proofErr w:type="spellStart"/>
      <w:r w:rsidR="00833940" w:rsidRPr="00833940">
        <w:rPr>
          <w:rFonts w:ascii="Times New Roman" w:hAnsi="Times New Roman" w:cs="Times New Roman"/>
          <w:bCs/>
          <w:sz w:val="28"/>
          <w:szCs w:val="28"/>
        </w:rPr>
        <w:t>деятельностный</w:t>
      </w:r>
      <w:proofErr w:type="spellEnd"/>
      <w:r w:rsidR="00833940" w:rsidRPr="00833940">
        <w:rPr>
          <w:rFonts w:ascii="Times New Roman" w:hAnsi="Times New Roman" w:cs="Times New Roman"/>
          <w:bCs/>
          <w:sz w:val="28"/>
          <w:szCs w:val="28"/>
        </w:rPr>
        <w:t xml:space="preserve"> подход</w:t>
      </w:r>
      <w:r w:rsidRPr="00833940">
        <w:rPr>
          <w:rFonts w:ascii="Times New Roman" w:hAnsi="Times New Roman" w:cs="Times New Roman"/>
          <w:sz w:val="28"/>
          <w:szCs w:val="28"/>
        </w:rPr>
        <w:t>). И эта уже вторая точка соприкосновения.</w:t>
      </w:r>
    </w:p>
    <w:p w:rsidR="00833940" w:rsidRDefault="00B266F6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Именно с позиции системно – </w:t>
      </w:r>
      <w:proofErr w:type="spellStart"/>
      <w:r w:rsidRPr="008E4773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8E4773">
        <w:rPr>
          <w:rFonts w:ascii="Times New Roman" w:hAnsi="Times New Roman" w:cs="Times New Roman"/>
          <w:sz w:val="28"/>
          <w:szCs w:val="28"/>
        </w:rPr>
        <w:t xml:space="preserve"> подхода педагоги ДОО выстраивают непосредственную образовательную деятельность</w:t>
      </w:r>
      <w:r w:rsidR="00193069" w:rsidRPr="008E4773">
        <w:rPr>
          <w:rFonts w:ascii="Times New Roman" w:hAnsi="Times New Roman" w:cs="Times New Roman"/>
          <w:sz w:val="28"/>
          <w:szCs w:val="28"/>
        </w:rPr>
        <w:t xml:space="preserve"> </w:t>
      </w:r>
      <w:r w:rsidRPr="008E4773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833940">
        <w:rPr>
          <w:rFonts w:ascii="Times New Roman" w:hAnsi="Times New Roman" w:cs="Times New Roman"/>
          <w:sz w:val="28"/>
          <w:szCs w:val="28"/>
        </w:rPr>
        <w:t>14</w:t>
      </w:r>
      <w:r w:rsidR="00193069" w:rsidRPr="008E4773">
        <w:rPr>
          <w:rFonts w:ascii="Times New Roman" w:hAnsi="Times New Roman" w:cs="Times New Roman"/>
          <w:sz w:val="28"/>
          <w:szCs w:val="28"/>
        </w:rPr>
        <w:t xml:space="preserve"> – ЭТАПЫ НОД</w:t>
      </w:r>
      <w:r w:rsidRPr="008E4773">
        <w:rPr>
          <w:rFonts w:ascii="Times New Roman" w:hAnsi="Times New Roman" w:cs="Times New Roman"/>
          <w:sz w:val="28"/>
          <w:szCs w:val="28"/>
        </w:rPr>
        <w:t>)</w:t>
      </w:r>
      <w:r w:rsidR="00193069" w:rsidRPr="008E4773">
        <w:rPr>
          <w:rFonts w:ascii="Times New Roman" w:hAnsi="Times New Roman" w:cs="Times New Roman"/>
          <w:sz w:val="28"/>
          <w:szCs w:val="28"/>
        </w:rPr>
        <w:t>.</w:t>
      </w:r>
      <w:r w:rsidR="00807005" w:rsidRPr="008E4773">
        <w:rPr>
          <w:rFonts w:ascii="Times New Roman" w:hAnsi="Times New Roman" w:cs="Times New Roman"/>
          <w:sz w:val="28"/>
          <w:szCs w:val="28"/>
        </w:rPr>
        <w:t xml:space="preserve"> </w:t>
      </w:r>
      <w:r w:rsidR="00193069" w:rsidRPr="008E4773">
        <w:rPr>
          <w:rFonts w:ascii="Times New Roman" w:hAnsi="Times New Roman" w:cs="Times New Roman"/>
          <w:sz w:val="28"/>
          <w:szCs w:val="28"/>
        </w:rPr>
        <w:t xml:space="preserve">Просмотрев все этапы, можно сделать </w:t>
      </w:r>
      <w:r w:rsidR="00193069" w:rsidRPr="008E4773">
        <w:rPr>
          <w:rFonts w:ascii="Times New Roman" w:hAnsi="Times New Roman" w:cs="Times New Roman"/>
          <w:sz w:val="28"/>
          <w:szCs w:val="28"/>
        </w:rPr>
        <w:lastRenderedPageBreak/>
        <w:t xml:space="preserve">вывод, чтобы реализовать системно – </w:t>
      </w:r>
      <w:proofErr w:type="spellStart"/>
      <w:r w:rsidR="00193069" w:rsidRPr="008E4773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193069" w:rsidRPr="008E4773">
        <w:rPr>
          <w:rFonts w:ascii="Times New Roman" w:hAnsi="Times New Roman" w:cs="Times New Roman"/>
          <w:sz w:val="28"/>
          <w:szCs w:val="28"/>
        </w:rPr>
        <w:t xml:space="preserve"> подход</w:t>
      </w:r>
      <w:r w:rsidR="00807005" w:rsidRPr="008E4773">
        <w:rPr>
          <w:rFonts w:ascii="Times New Roman" w:hAnsi="Times New Roman" w:cs="Times New Roman"/>
          <w:sz w:val="28"/>
          <w:szCs w:val="28"/>
        </w:rPr>
        <w:t xml:space="preserve">  педагогам ДОО необходимо внедрять в практику технологии развивающего обучения, к которым мы относим технологии проблемного обучения, технологии исследовательской деятельности, игровые технологии  и т.д. Эти технологии позволяют и направлены на формирование предпосылок УУД (СЛАЙД</w:t>
      </w:r>
      <w:r w:rsidR="00833940">
        <w:rPr>
          <w:rFonts w:ascii="Times New Roman" w:hAnsi="Times New Roman" w:cs="Times New Roman"/>
          <w:sz w:val="28"/>
          <w:szCs w:val="28"/>
        </w:rPr>
        <w:t xml:space="preserve"> 15</w:t>
      </w:r>
      <w:r w:rsidR="00807005" w:rsidRPr="008E4773">
        <w:rPr>
          <w:rFonts w:ascii="Times New Roman" w:hAnsi="Times New Roman" w:cs="Times New Roman"/>
          <w:sz w:val="28"/>
          <w:szCs w:val="28"/>
        </w:rPr>
        <w:t xml:space="preserve">), о которых более подробно расскажет в своём выступлении педагог – психолог Людмила Николаевна. </w:t>
      </w:r>
    </w:p>
    <w:p w:rsidR="00083B19" w:rsidRDefault="00807005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Эти предпосылки и являются </w:t>
      </w:r>
      <w:r w:rsidR="00833940">
        <w:rPr>
          <w:rFonts w:ascii="Times New Roman" w:hAnsi="Times New Roman" w:cs="Times New Roman"/>
          <w:sz w:val="28"/>
          <w:szCs w:val="28"/>
        </w:rPr>
        <w:t xml:space="preserve"> основаниями разработки целевых</w:t>
      </w:r>
      <w:r w:rsidRPr="008E4773">
        <w:rPr>
          <w:rFonts w:ascii="Times New Roman" w:hAnsi="Times New Roman" w:cs="Times New Roman"/>
          <w:sz w:val="28"/>
          <w:szCs w:val="28"/>
        </w:rPr>
        <w:t xml:space="preserve"> ориентир</w:t>
      </w:r>
      <w:r w:rsidR="00833940">
        <w:rPr>
          <w:rFonts w:ascii="Times New Roman" w:hAnsi="Times New Roman" w:cs="Times New Roman"/>
          <w:sz w:val="28"/>
          <w:szCs w:val="28"/>
        </w:rPr>
        <w:t>ов</w:t>
      </w:r>
      <w:r w:rsidRPr="008E4773">
        <w:rPr>
          <w:rFonts w:ascii="Times New Roman" w:hAnsi="Times New Roman" w:cs="Times New Roman"/>
          <w:sz w:val="28"/>
          <w:szCs w:val="28"/>
        </w:rPr>
        <w:t xml:space="preserve"> на этапе завершения дошкольного образования</w:t>
      </w:r>
      <w:r w:rsidR="00083B19">
        <w:rPr>
          <w:rFonts w:ascii="Times New Roman" w:hAnsi="Times New Roman" w:cs="Times New Roman"/>
          <w:sz w:val="28"/>
          <w:szCs w:val="28"/>
        </w:rPr>
        <w:t xml:space="preserve"> </w:t>
      </w:r>
      <w:r w:rsidR="00083B19" w:rsidRPr="008E4773">
        <w:rPr>
          <w:rFonts w:ascii="Times New Roman" w:hAnsi="Times New Roman" w:cs="Times New Roman"/>
          <w:sz w:val="28"/>
          <w:szCs w:val="28"/>
        </w:rPr>
        <w:t>(СЛАЙД</w:t>
      </w:r>
      <w:r w:rsidR="00083B19">
        <w:rPr>
          <w:rFonts w:ascii="Times New Roman" w:hAnsi="Times New Roman" w:cs="Times New Roman"/>
          <w:sz w:val="28"/>
          <w:szCs w:val="28"/>
        </w:rPr>
        <w:t xml:space="preserve"> 16).</w:t>
      </w:r>
      <w:r w:rsidR="00083B19" w:rsidRPr="008E4773">
        <w:rPr>
          <w:rFonts w:ascii="Times New Roman" w:hAnsi="Times New Roman" w:cs="Times New Roman"/>
          <w:sz w:val="28"/>
          <w:szCs w:val="28"/>
        </w:rPr>
        <w:t>Вот и мы нашли третью точку соп</w:t>
      </w:r>
      <w:r w:rsidR="00083B19">
        <w:rPr>
          <w:rFonts w:ascii="Times New Roman" w:hAnsi="Times New Roman" w:cs="Times New Roman"/>
          <w:sz w:val="28"/>
          <w:szCs w:val="28"/>
        </w:rPr>
        <w:t>рикосновения: целевые ориентиры</w:t>
      </w:r>
      <w:r w:rsidRPr="008E4773">
        <w:rPr>
          <w:rFonts w:ascii="Times New Roman" w:hAnsi="Times New Roman" w:cs="Times New Roman"/>
          <w:sz w:val="28"/>
          <w:szCs w:val="28"/>
        </w:rPr>
        <w:t>.</w:t>
      </w:r>
      <w:r w:rsidR="009F35B3" w:rsidRPr="008E4773">
        <w:rPr>
          <w:rFonts w:ascii="Times New Roman" w:hAnsi="Times New Roman" w:cs="Times New Roman"/>
          <w:sz w:val="28"/>
          <w:szCs w:val="28"/>
        </w:rPr>
        <w:t xml:space="preserve"> </w:t>
      </w:r>
      <w:r w:rsidR="00083B19" w:rsidRPr="008E4773">
        <w:rPr>
          <w:rFonts w:ascii="Times New Roman" w:hAnsi="Times New Roman" w:cs="Times New Roman"/>
          <w:sz w:val="28"/>
          <w:szCs w:val="28"/>
        </w:rPr>
        <w:t xml:space="preserve">Итак, что у нас получается развитие, которое осуществляется через системно – </w:t>
      </w:r>
      <w:proofErr w:type="spellStart"/>
      <w:r w:rsidR="00083B19" w:rsidRPr="008E4773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083B19" w:rsidRPr="008E4773">
        <w:rPr>
          <w:rFonts w:ascii="Times New Roman" w:hAnsi="Times New Roman" w:cs="Times New Roman"/>
          <w:sz w:val="28"/>
          <w:szCs w:val="28"/>
        </w:rPr>
        <w:t xml:space="preserve"> подход; а успешной реализации системно – </w:t>
      </w:r>
      <w:proofErr w:type="spellStart"/>
      <w:r w:rsidR="00083B19" w:rsidRPr="008E4773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083B19" w:rsidRPr="008E4773">
        <w:rPr>
          <w:rFonts w:ascii="Times New Roman" w:hAnsi="Times New Roman" w:cs="Times New Roman"/>
          <w:sz w:val="28"/>
          <w:szCs w:val="28"/>
        </w:rPr>
        <w:t xml:space="preserve"> подхода способствуют  технологии развивающего обучения.</w:t>
      </w:r>
      <w:r w:rsidR="00083B19">
        <w:rPr>
          <w:rFonts w:ascii="Times New Roman" w:hAnsi="Times New Roman" w:cs="Times New Roman"/>
          <w:sz w:val="28"/>
          <w:szCs w:val="28"/>
        </w:rPr>
        <w:t xml:space="preserve"> (СЛАЙД 17). А так как ребёнок развивается в деятельности, у нас получается портрет выпускника детского сада (СЛАЙД 18): </w:t>
      </w:r>
      <w:proofErr w:type="gramStart"/>
      <w:r w:rsidR="00083B19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="00083B19">
        <w:rPr>
          <w:rFonts w:ascii="Times New Roman" w:hAnsi="Times New Roman" w:cs="Times New Roman"/>
          <w:sz w:val="28"/>
          <w:szCs w:val="28"/>
        </w:rPr>
        <w:t>знайка</w:t>
      </w:r>
      <w:proofErr w:type="spellEnd"/>
      <w:proofErr w:type="gramEnd"/>
      <w:r w:rsidR="00083B19">
        <w:rPr>
          <w:rFonts w:ascii="Times New Roman" w:hAnsi="Times New Roman" w:cs="Times New Roman"/>
          <w:sz w:val="28"/>
          <w:szCs w:val="28"/>
        </w:rPr>
        <w:t xml:space="preserve">, а деятель. </w:t>
      </w:r>
      <w:r w:rsidR="009F35B3" w:rsidRPr="008E4773">
        <w:rPr>
          <w:rFonts w:ascii="Times New Roman" w:hAnsi="Times New Roman" w:cs="Times New Roman"/>
          <w:sz w:val="28"/>
          <w:szCs w:val="28"/>
        </w:rPr>
        <w:t xml:space="preserve">Вот такого первоклассника в идеале должны </w:t>
      </w:r>
      <w:r w:rsidR="00083B19">
        <w:rPr>
          <w:rFonts w:ascii="Times New Roman" w:hAnsi="Times New Roman" w:cs="Times New Roman"/>
          <w:sz w:val="28"/>
          <w:szCs w:val="28"/>
        </w:rPr>
        <w:t xml:space="preserve">выпускать дошкольные учреждения. Здесь мы должны «сходиться»,  но пока не получается. </w:t>
      </w:r>
    </w:p>
    <w:p w:rsidR="00083B19" w:rsidRDefault="00083B19" w:rsidP="00083B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Говоря о технологиях развивающего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возникает ещё одна общая необходимость </w:t>
      </w:r>
      <w:r w:rsidRPr="008E4773">
        <w:rPr>
          <w:rFonts w:ascii="Times New Roman" w:hAnsi="Times New Roman" w:cs="Times New Roman"/>
          <w:sz w:val="28"/>
          <w:szCs w:val="28"/>
        </w:rPr>
        <w:t>(СЛАЙД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Pr="008E47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D6AD9" w:rsidRPr="00083B19" w:rsidRDefault="00D81A3B" w:rsidP="00083B1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B19">
        <w:rPr>
          <w:rFonts w:ascii="Times New Roman" w:hAnsi="Times New Roman" w:cs="Times New Roman"/>
          <w:bCs/>
          <w:sz w:val="28"/>
          <w:szCs w:val="28"/>
        </w:rPr>
        <w:t xml:space="preserve">Изучить целевые ориентиры ФГОС </w:t>
      </w:r>
      <w:proofErr w:type="gramStart"/>
      <w:r w:rsidRPr="00083B19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083B19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 w:rsidRPr="00083B19">
        <w:rPr>
          <w:rFonts w:ascii="Times New Roman" w:hAnsi="Times New Roman" w:cs="Times New Roman"/>
          <w:bCs/>
          <w:sz w:val="28"/>
          <w:szCs w:val="28"/>
        </w:rPr>
        <w:t>над</w:t>
      </w:r>
      <w:proofErr w:type="gramEnd"/>
      <w:r w:rsidRPr="00083B19">
        <w:rPr>
          <w:rFonts w:ascii="Times New Roman" w:hAnsi="Times New Roman" w:cs="Times New Roman"/>
          <w:bCs/>
          <w:sz w:val="28"/>
          <w:szCs w:val="28"/>
        </w:rPr>
        <w:t xml:space="preserve"> чем работать педагогу, но это необязательные требования к уровню развития ребенка-дошкольника).</w:t>
      </w:r>
    </w:p>
    <w:p w:rsidR="006D6AD9" w:rsidRPr="00083B19" w:rsidRDefault="00D81A3B" w:rsidP="00083B1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B19">
        <w:rPr>
          <w:rFonts w:ascii="Times New Roman" w:hAnsi="Times New Roman" w:cs="Times New Roman"/>
          <w:bCs/>
          <w:sz w:val="28"/>
          <w:szCs w:val="28"/>
        </w:rPr>
        <w:t xml:space="preserve">Ознакомиться с первичными представлениями, перечисленными в ФГОС </w:t>
      </w:r>
      <w:proofErr w:type="gramStart"/>
      <w:r w:rsidRPr="00083B19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083B19">
        <w:rPr>
          <w:rFonts w:ascii="Times New Roman" w:hAnsi="Times New Roman" w:cs="Times New Roman"/>
          <w:bCs/>
          <w:sz w:val="28"/>
          <w:szCs w:val="28"/>
        </w:rPr>
        <w:t xml:space="preserve">, и ориентироваться </w:t>
      </w:r>
      <w:proofErr w:type="gramStart"/>
      <w:r w:rsidRPr="00083B19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083B19">
        <w:rPr>
          <w:rFonts w:ascii="Times New Roman" w:hAnsi="Times New Roman" w:cs="Times New Roman"/>
          <w:bCs/>
          <w:sz w:val="28"/>
          <w:szCs w:val="28"/>
        </w:rPr>
        <w:t xml:space="preserve"> них при подготовке </w:t>
      </w:r>
      <w:proofErr w:type="spellStart"/>
      <w:r w:rsidRPr="00083B19">
        <w:rPr>
          <w:rFonts w:ascii="Times New Roman" w:hAnsi="Times New Roman" w:cs="Times New Roman"/>
          <w:bCs/>
          <w:sz w:val="28"/>
          <w:szCs w:val="28"/>
        </w:rPr>
        <w:t>разноуровневых</w:t>
      </w:r>
      <w:proofErr w:type="spellEnd"/>
      <w:r w:rsidRPr="00083B19">
        <w:rPr>
          <w:rFonts w:ascii="Times New Roman" w:hAnsi="Times New Roman" w:cs="Times New Roman"/>
          <w:bCs/>
          <w:sz w:val="28"/>
          <w:szCs w:val="28"/>
        </w:rPr>
        <w:t xml:space="preserve"> заданий.</w:t>
      </w:r>
    </w:p>
    <w:p w:rsidR="00B266F6" w:rsidRPr="00083B19" w:rsidRDefault="00D81A3B" w:rsidP="00083B1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B19">
        <w:rPr>
          <w:rFonts w:ascii="Times New Roman" w:hAnsi="Times New Roman" w:cs="Times New Roman"/>
          <w:bCs/>
          <w:sz w:val="28"/>
          <w:szCs w:val="28"/>
          <w:u w:val="single"/>
        </w:rPr>
        <w:t>Договориться о технологиях!</w:t>
      </w:r>
      <w:r w:rsidR="00083B1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(СЛАЙД 20), так как </w:t>
      </w:r>
      <w:r w:rsidR="00140693" w:rsidRPr="00083B19">
        <w:rPr>
          <w:rFonts w:ascii="Times New Roman" w:hAnsi="Times New Roman" w:cs="Times New Roman"/>
          <w:sz w:val="28"/>
          <w:szCs w:val="28"/>
        </w:rPr>
        <w:t>в начальной школе образовательные технологии – развивающий компонент, то есть</w:t>
      </w:r>
      <w:r w:rsidR="00A45225" w:rsidRPr="00083B19">
        <w:rPr>
          <w:rFonts w:ascii="Times New Roman" w:hAnsi="Times New Roman" w:cs="Times New Roman"/>
          <w:sz w:val="28"/>
          <w:szCs w:val="28"/>
        </w:rPr>
        <w:t xml:space="preserve"> необходимость поиска способа решения возникающей задачи</w:t>
      </w:r>
      <w:r w:rsidR="00083B19">
        <w:rPr>
          <w:rFonts w:ascii="Times New Roman" w:hAnsi="Times New Roman" w:cs="Times New Roman"/>
          <w:sz w:val="28"/>
          <w:szCs w:val="28"/>
        </w:rPr>
        <w:t>, а в ДОО-комплексное развитие через различные виды деятельности</w:t>
      </w:r>
      <w:r w:rsidR="00A45225" w:rsidRPr="00083B19">
        <w:rPr>
          <w:rFonts w:ascii="Times New Roman" w:hAnsi="Times New Roman" w:cs="Times New Roman"/>
          <w:sz w:val="28"/>
          <w:szCs w:val="28"/>
        </w:rPr>
        <w:t>.</w:t>
      </w:r>
    </w:p>
    <w:p w:rsidR="00380A9F" w:rsidRPr="00380A9F" w:rsidRDefault="00A45225" w:rsidP="00380A9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 xml:space="preserve">Нельзя не отметить, что применение технологии развивающего обучения непростая задача и педагоги дошкольного </w:t>
      </w:r>
      <w:proofErr w:type="gramStart"/>
      <w:r w:rsidRPr="008E4773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8E4773">
        <w:rPr>
          <w:rFonts w:ascii="Times New Roman" w:hAnsi="Times New Roman" w:cs="Times New Roman"/>
          <w:sz w:val="28"/>
          <w:szCs w:val="28"/>
        </w:rPr>
        <w:t xml:space="preserve"> безусловно испытывают трудности, пытаясь выстроить современную модель образовательного процесса</w:t>
      </w:r>
      <w:r w:rsidR="00423D15" w:rsidRPr="008E4773">
        <w:rPr>
          <w:rFonts w:ascii="Times New Roman" w:hAnsi="Times New Roman" w:cs="Times New Roman"/>
          <w:sz w:val="28"/>
          <w:szCs w:val="28"/>
        </w:rPr>
        <w:t xml:space="preserve"> в соответствии с новыми требованиями</w:t>
      </w:r>
      <w:r w:rsidRPr="008E4773">
        <w:rPr>
          <w:rFonts w:ascii="Times New Roman" w:hAnsi="Times New Roman" w:cs="Times New Roman"/>
          <w:sz w:val="28"/>
          <w:szCs w:val="28"/>
        </w:rPr>
        <w:t xml:space="preserve"> (СЛАЙД</w:t>
      </w:r>
      <w:r w:rsidR="00380A9F">
        <w:rPr>
          <w:rFonts w:ascii="Times New Roman" w:hAnsi="Times New Roman" w:cs="Times New Roman"/>
          <w:sz w:val="28"/>
          <w:szCs w:val="28"/>
        </w:rPr>
        <w:t xml:space="preserve"> 21</w:t>
      </w:r>
      <w:r w:rsidRPr="008E4773">
        <w:rPr>
          <w:rFonts w:ascii="Times New Roman" w:hAnsi="Times New Roman" w:cs="Times New Roman"/>
          <w:sz w:val="28"/>
          <w:szCs w:val="28"/>
        </w:rPr>
        <w:t>)</w:t>
      </w:r>
      <w:r w:rsidR="00380A9F">
        <w:rPr>
          <w:rFonts w:ascii="Times New Roman" w:hAnsi="Times New Roman" w:cs="Times New Roman"/>
          <w:sz w:val="28"/>
          <w:szCs w:val="28"/>
        </w:rPr>
        <w:t>:</w:t>
      </w:r>
      <w:r w:rsidR="00380A9F" w:rsidRPr="00380A9F">
        <w:rPr>
          <w:rFonts w:ascii="Tahoma" w:eastAsia="Tahoma" w:hAnsi="Tahoma" w:cs="Tahoma"/>
          <w:b/>
          <w:bCs/>
          <w:color w:val="0C0C0C"/>
          <w:kern w:val="24"/>
          <w:sz w:val="48"/>
          <w:szCs w:val="48"/>
          <w:lang w:eastAsia="ru-RU"/>
        </w:rPr>
        <w:t xml:space="preserve"> </w:t>
      </w:r>
    </w:p>
    <w:p w:rsidR="006D6AD9" w:rsidRPr="00380A9F" w:rsidRDefault="00D81A3B" w:rsidP="00380A9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bCs/>
          <w:sz w:val="28"/>
          <w:szCs w:val="28"/>
        </w:rPr>
        <w:t xml:space="preserve">Образовательный процесс в дошкольном образовательном учреждении строится в форме относительно свободных занятий в разных видах детской деятельности (игровой, продуктивной, трудовой и т. п.), с применением таких педагогических методов, которые обращаются к непроизвольной познавательной активности детей и не влекут за собой обязательной оценки их работы. </w:t>
      </w:r>
    </w:p>
    <w:p w:rsidR="006D6AD9" w:rsidRPr="00380A9F" w:rsidRDefault="00D81A3B" w:rsidP="00380A9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bCs/>
          <w:sz w:val="28"/>
          <w:szCs w:val="28"/>
        </w:rPr>
        <w:t>В то же время в ответ на общественный запрос в детском саду значительное внимание уделяется подготовке детей к</w:t>
      </w:r>
      <w:r w:rsidRPr="00380A9F">
        <w:rPr>
          <w:rFonts w:ascii="Times New Roman" w:hAnsi="Times New Roman" w:cs="Times New Roman"/>
          <w:sz w:val="28"/>
          <w:szCs w:val="28"/>
        </w:rPr>
        <w:t xml:space="preserve"> </w:t>
      </w:r>
      <w:r w:rsidRPr="00380A9F">
        <w:rPr>
          <w:rFonts w:ascii="Times New Roman" w:hAnsi="Times New Roman" w:cs="Times New Roman"/>
          <w:bCs/>
          <w:sz w:val="28"/>
          <w:szCs w:val="28"/>
        </w:rPr>
        <w:t>школе.</w:t>
      </w:r>
    </w:p>
    <w:p w:rsidR="006D6AD9" w:rsidRPr="00380A9F" w:rsidRDefault="00D81A3B" w:rsidP="00380A9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bCs/>
          <w:sz w:val="28"/>
          <w:szCs w:val="28"/>
        </w:rPr>
        <w:lastRenderedPageBreak/>
        <w:t>Развитию предпосылок учебной деятельности (развернутых форм общения, эмоциональной устойчивости, ориентации на ценность познавательной деятельность и т. п.), на основе которой строится образовательный процесс в начальной школе, внимание практически не уделяется.</w:t>
      </w:r>
      <w:r w:rsidRPr="00380A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225" w:rsidRPr="008E4773" w:rsidRDefault="00A45225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.</w:t>
      </w:r>
      <w:r w:rsidR="00423D15" w:rsidRPr="008E4773">
        <w:rPr>
          <w:rFonts w:ascii="Times New Roman" w:hAnsi="Times New Roman" w:cs="Times New Roman"/>
          <w:sz w:val="28"/>
          <w:szCs w:val="28"/>
        </w:rPr>
        <w:t xml:space="preserve">Тем не менее, педагоги ДОО в старших – подготовительных группах вводят учебную модель в </w:t>
      </w:r>
      <w:proofErr w:type="spellStart"/>
      <w:r w:rsidR="00423D15" w:rsidRPr="008E4773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423D15" w:rsidRPr="008E4773">
        <w:rPr>
          <w:rFonts w:ascii="Times New Roman" w:hAnsi="Times New Roman" w:cs="Times New Roman"/>
          <w:sz w:val="28"/>
          <w:szCs w:val="28"/>
        </w:rPr>
        <w:t xml:space="preserve"> – образовательный процесс, чтобы переход к учебной деятельности прошёл мягче и безболезненней.</w:t>
      </w:r>
      <w:r w:rsidR="00380A9F">
        <w:rPr>
          <w:rFonts w:ascii="Times New Roman" w:hAnsi="Times New Roman" w:cs="Times New Roman"/>
          <w:sz w:val="28"/>
          <w:szCs w:val="28"/>
        </w:rPr>
        <w:t xml:space="preserve"> (СЛАЙД 22)</w:t>
      </w:r>
      <w:r w:rsidR="00423D15" w:rsidRPr="008E4773">
        <w:rPr>
          <w:rFonts w:ascii="Times New Roman" w:hAnsi="Times New Roman" w:cs="Times New Roman"/>
          <w:sz w:val="28"/>
          <w:szCs w:val="28"/>
        </w:rPr>
        <w:t xml:space="preserve"> Обратившись  к стандартам НОО, мы увидим, что он, также как и стандарт ДОО направлен </w:t>
      </w:r>
      <w:r w:rsidR="00426506" w:rsidRPr="008E4773">
        <w:rPr>
          <w:rFonts w:ascii="Times New Roman" w:hAnsi="Times New Roman" w:cs="Times New Roman"/>
          <w:sz w:val="28"/>
          <w:szCs w:val="28"/>
        </w:rPr>
        <w:t xml:space="preserve">на разнообразие организационных форм и учёт индивидуальных особенностей каждого обучающегося, обеспечивающий не приоритет знаний, а развитие творческого потенциала и познавательных мотивов. </w:t>
      </w:r>
    </w:p>
    <w:p w:rsidR="00380A9F" w:rsidRPr="00380A9F" w:rsidRDefault="00426506" w:rsidP="00380A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Обсудив с Вами общие точки соприкосновения, вытекают задачи преемственности для НОО (СЛАЙД</w:t>
      </w:r>
      <w:r w:rsidR="00380A9F">
        <w:rPr>
          <w:rFonts w:ascii="Times New Roman" w:hAnsi="Times New Roman" w:cs="Times New Roman"/>
          <w:sz w:val="28"/>
          <w:szCs w:val="28"/>
        </w:rPr>
        <w:t xml:space="preserve"> 23</w:t>
      </w:r>
      <w:r w:rsidRPr="008E4773">
        <w:rPr>
          <w:rFonts w:ascii="Times New Roman" w:hAnsi="Times New Roman" w:cs="Times New Roman"/>
          <w:sz w:val="28"/>
          <w:szCs w:val="28"/>
        </w:rPr>
        <w:t>)</w:t>
      </w:r>
      <w:r w:rsidR="00380A9F">
        <w:rPr>
          <w:rFonts w:ascii="Times New Roman" w:hAnsi="Times New Roman" w:cs="Times New Roman"/>
          <w:sz w:val="28"/>
          <w:szCs w:val="28"/>
        </w:rPr>
        <w:t>:</w:t>
      </w:r>
      <w:r w:rsidR="00380A9F" w:rsidRPr="00380A9F">
        <w:rPr>
          <w:rFonts w:ascii="Trebuchet MS" w:eastAsia="+mn-ea" w:hAnsi="Trebuchet MS" w:cs="+mn-cs"/>
          <w:color w:val="0C0C0C"/>
          <w:kern w:val="24"/>
          <w:sz w:val="56"/>
          <w:szCs w:val="56"/>
          <w:lang w:eastAsia="ru-RU"/>
        </w:rPr>
        <w:t xml:space="preserve"> </w:t>
      </w:r>
    </w:p>
    <w:p w:rsidR="006D6AD9" w:rsidRPr="00380A9F" w:rsidRDefault="00D81A3B" w:rsidP="00380A9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sz w:val="28"/>
          <w:szCs w:val="28"/>
        </w:rPr>
        <w:t>введение в педагогический процесс разных видов детского творчества (игр, драматургии, художественного моделирования, экспериментирования, словесного творчества, танцевальных и музыкальных импровизаций);</w:t>
      </w:r>
    </w:p>
    <w:p w:rsidR="006D6AD9" w:rsidRPr="00380A9F" w:rsidRDefault="00D81A3B" w:rsidP="00380A9F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sz w:val="28"/>
          <w:szCs w:val="28"/>
        </w:rPr>
        <w:t xml:space="preserve"> обогащение содержания уроков эстетического цикла (изобразительное искусство, музыка, технология и т.п.);</w:t>
      </w:r>
    </w:p>
    <w:p w:rsidR="006D6AD9" w:rsidRPr="00380A9F" w:rsidRDefault="00D81A3B" w:rsidP="00380A9F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sz w:val="28"/>
          <w:szCs w:val="28"/>
        </w:rPr>
        <w:t xml:space="preserve"> широкое использование игровых приемов в первый год обучения. </w:t>
      </w:r>
    </w:p>
    <w:p w:rsidR="00380A9F" w:rsidRPr="00380A9F" w:rsidRDefault="00426506" w:rsidP="00380A9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sz w:val="28"/>
          <w:szCs w:val="28"/>
        </w:rPr>
        <w:t xml:space="preserve"> и для ДОО (СЛАЙД</w:t>
      </w:r>
      <w:r w:rsidR="00380A9F" w:rsidRPr="00380A9F">
        <w:rPr>
          <w:rFonts w:ascii="Times New Roman" w:hAnsi="Times New Roman" w:cs="Times New Roman"/>
          <w:sz w:val="28"/>
          <w:szCs w:val="28"/>
        </w:rPr>
        <w:t xml:space="preserve"> 24</w:t>
      </w:r>
      <w:r w:rsidRPr="00380A9F">
        <w:rPr>
          <w:rFonts w:ascii="Times New Roman" w:hAnsi="Times New Roman" w:cs="Times New Roman"/>
          <w:sz w:val="28"/>
          <w:szCs w:val="28"/>
        </w:rPr>
        <w:t>)</w:t>
      </w:r>
      <w:r w:rsidR="00380A9F" w:rsidRPr="00380A9F">
        <w:rPr>
          <w:rFonts w:ascii="Times New Roman" w:hAnsi="Times New Roman" w:cs="Times New Roman"/>
          <w:sz w:val="28"/>
          <w:szCs w:val="28"/>
        </w:rPr>
        <w:t>:</w:t>
      </w:r>
      <w:r w:rsidR="00380A9F" w:rsidRPr="00380A9F">
        <w:rPr>
          <w:rFonts w:ascii="Tahoma" w:eastAsia="Tahoma" w:hAnsi="Tahoma" w:cs="Tahoma"/>
          <w:b/>
          <w:bCs/>
          <w:color w:val="0C0C0C"/>
          <w:kern w:val="24"/>
          <w:sz w:val="48"/>
          <w:szCs w:val="48"/>
          <w:lang w:eastAsia="ru-RU"/>
        </w:rPr>
        <w:t xml:space="preserve"> </w:t>
      </w:r>
    </w:p>
    <w:p w:rsidR="006D6AD9" w:rsidRPr="00380A9F" w:rsidRDefault="00D81A3B" w:rsidP="00380A9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bCs/>
          <w:sz w:val="28"/>
          <w:szCs w:val="28"/>
        </w:rPr>
        <w:t>охрана и укрепление физического и психического здоровья детей;</w:t>
      </w:r>
    </w:p>
    <w:p w:rsidR="006D6AD9" w:rsidRPr="00380A9F" w:rsidRDefault="00D81A3B" w:rsidP="00380A9F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bCs/>
          <w:sz w:val="28"/>
          <w:szCs w:val="28"/>
        </w:rPr>
        <w:t>развитие любознательности, стремления к расширению знаний;</w:t>
      </w:r>
    </w:p>
    <w:p w:rsidR="006D6AD9" w:rsidRPr="00380A9F" w:rsidRDefault="00D81A3B" w:rsidP="00380A9F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bCs/>
          <w:sz w:val="28"/>
          <w:szCs w:val="28"/>
        </w:rPr>
        <w:t>формирование и развитие основных познавательных процессов (внимания, воображения, памяти, мышления, речи);</w:t>
      </w:r>
    </w:p>
    <w:p w:rsidR="006D6AD9" w:rsidRPr="00380A9F" w:rsidRDefault="00D81A3B" w:rsidP="00380A9F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bCs/>
          <w:sz w:val="28"/>
          <w:szCs w:val="28"/>
        </w:rPr>
        <w:t>формирование коммуникативных умений, произвольности поведения, доброжелательности, умения взаимодействовать с педагогами и сверстниками;</w:t>
      </w:r>
    </w:p>
    <w:p w:rsidR="006D6AD9" w:rsidRPr="00380A9F" w:rsidRDefault="00D81A3B" w:rsidP="00380A9F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bCs/>
          <w:sz w:val="28"/>
          <w:szCs w:val="28"/>
        </w:rPr>
        <w:t>развитие инициативности, самостоятельности, активности;</w:t>
      </w:r>
    </w:p>
    <w:p w:rsidR="006D6AD9" w:rsidRPr="00380A9F" w:rsidRDefault="00D81A3B" w:rsidP="00380A9F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A9F">
        <w:rPr>
          <w:rFonts w:ascii="Times New Roman" w:hAnsi="Times New Roman" w:cs="Times New Roman"/>
          <w:bCs/>
          <w:sz w:val="28"/>
          <w:szCs w:val="28"/>
        </w:rPr>
        <w:t>формирование отдельных приемов учебно-познавательной деятельности (умение ориентироваться в задании, осуществлять самоконтроль).</w:t>
      </w:r>
      <w:r w:rsidRPr="00380A9F">
        <w:rPr>
          <w:rFonts w:ascii="Times New Roman" w:hAnsi="Times New Roman" w:cs="Times New Roman"/>
          <w:bCs/>
          <w:sz w:val="28"/>
          <w:szCs w:val="28"/>
        </w:rPr>
        <w:tab/>
      </w:r>
    </w:p>
    <w:p w:rsidR="00426506" w:rsidRPr="008E4773" w:rsidRDefault="00426506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.Чуть позже мы посмотрим в «живую» как педагоги организуют непосредственную образовательную и совместную образовательную деятельность.</w:t>
      </w:r>
    </w:p>
    <w:p w:rsidR="00426506" w:rsidRPr="008E4773" w:rsidRDefault="00380A9F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Завершить Своё выступление мне бы хотелось словами  Сухомлинского </w:t>
      </w:r>
      <w:r w:rsidR="00D8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Arial" w:hAnsi="Arial" w:cs="Arial"/>
          <w:color w:val="444444"/>
          <w:sz w:val="20"/>
          <w:szCs w:val="20"/>
          <w:shd w:val="clear" w:color="auto" w:fill="F4F4F4"/>
        </w:rPr>
        <w:t>«</w:t>
      </w:r>
      <w:r w:rsidRPr="00D81A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</w:rPr>
        <w:t>От того, как будет чувствовать себя ребёнок, поднимаясь на первую ступеньку лестницы познания, что он будет переживать, зависит весь дальнейший путь к знаниям».</w:t>
      </w:r>
      <w:r w:rsidR="00D81A3B">
        <w:rPr>
          <w:rFonts w:ascii="Times New Roman" w:hAnsi="Times New Roman" w:cs="Times New Roman"/>
          <w:sz w:val="28"/>
          <w:szCs w:val="28"/>
        </w:rPr>
        <w:t xml:space="preserve"> </w:t>
      </w:r>
      <w:r w:rsidR="008E4773" w:rsidRPr="008E4773">
        <w:rPr>
          <w:rFonts w:ascii="Times New Roman" w:hAnsi="Times New Roman" w:cs="Times New Roman"/>
          <w:sz w:val="28"/>
          <w:szCs w:val="28"/>
        </w:rPr>
        <w:t>В заключение  предлагаю Вам памятки, содержащие информацию о том, как мы можем договориться о технологиях.</w:t>
      </w:r>
    </w:p>
    <w:p w:rsidR="008E4773" w:rsidRPr="008E4773" w:rsidRDefault="008E4773" w:rsidP="00FF54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773">
        <w:rPr>
          <w:rFonts w:ascii="Times New Roman" w:hAnsi="Times New Roman" w:cs="Times New Roman"/>
          <w:sz w:val="28"/>
          <w:szCs w:val="28"/>
        </w:rPr>
        <w:t>Спасибо за внимание!</w:t>
      </w:r>
      <w:bookmarkStart w:id="0" w:name="_GoBack"/>
      <w:bookmarkEnd w:id="0"/>
    </w:p>
    <w:sectPr w:rsidR="008E4773" w:rsidRPr="008E4773" w:rsidSect="000B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27F9"/>
    <w:multiLevelType w:val="hybridMultilevel"/>
    <w:tmpl w:val="4B72C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015DE"/>
    <w:multiLevelType w:val="hybridMultilevel"/>
    <w:tmpl w:val="431043A8"/>
    <w:lvl w:ilvl="0" w:tplc="018C9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A6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2C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063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8D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2A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CD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387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C5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D46D34"/>
    <w:multiLevelType w:val="hybridMultilevel"/>
    <w:tmpl w:val="47B672BE"/>
    <w:lvl w:ilvl="0" w:tplc="5A90A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126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C6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80A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FA0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CC1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528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8AF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61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967140E"/>
    <w:multiLevelType w:val="hybridMultilevel"/>
    <w:tmpl w:val="35D6B8DA"/>
    <w:lvl w:ilvl="0" w:tplc="112E6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2E2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1EB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089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6E2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605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305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641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1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6DC4569"/>
    <w:multiLevelType w:val="hybridMultilevel"/>
    <w:tmpl w:val="2C3A143A"/>
    <w:lvl w:ilvl="0" w:tplc="5616D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D0C4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C89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3840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469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DE3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78A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BCF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784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AA51DF2"/>
    <w:multiLevelType w:val="hybridMultilevel"/>
    <w:tmpl w:val="1396A7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812B1"/>
    <w:multiLevelType w:val="hybridMultilevel"/>
    <w:tmpl w:val="6340E346"/>
    <w:lvl w:ilvl="0" w:tplc="A4CA6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7AB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8A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22E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63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E0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342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090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54A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21B4262"/>
    <w:multiLevelType w:val="hybridMultilevel"/>
    <w:tmpl w:val="C8528436"/>
    <w:lvl w:ilvl="0" w:tplc="7DC46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6A5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CF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54E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6C2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0A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4B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D45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08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41057C1"/>
    <w:multiLevelType w:val="hybridMultilevel"/>
    <w:tmpl w:val="B58E9CB4"/>
    <w:lvl w:ilvl="0" w:tplc="29F4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3A2D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9CEF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0E3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8C2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5ED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8C4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62B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A8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8F204B1"/>
    <w:multiLevelType w:val="hybridMultilevel"/>
    <w:tmpl w:val="645ED524"/>
    <w:lvl w:ilvl="0" w:tplc="3D82162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124C4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4A3EA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A894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2E6A2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30031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D0B9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B25C2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2A6A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7019"/>
    <w:rsid w:val="000010BC"/>
    <w:rsid w:val="00003FC8"/>
    <w:rsid w:val="00004B21"/>
    <w:rsid w:val="00005568"/>
    <w:rsid w:val="000369BD"/>
    <w:rsid w:val="00037C3B"/>
    <w:rsid w:val="00046ED0"/>
    <w:rsid w:val="00055C9C"/>
    <w:rsid w:val="00062B55"/>
    <w:rsid w:val="00063EDE"/>
    <w:rsid w:val="00083B19"/>
    <w:rsid w:val="000846D0"/>
    <w:rsid w:val="0008588C"/>
    <w:rsid w:val="00085DC5"/>
    <w:rsid w:val="00091B33"/>
    <w:rsid w:val="000A131A"/>
    <w:rsid w:val="000A1E4E"/>
    <w:rsid w:val="000B1384"/>
    <w:rsid w:val="000B66B9"/>
    <w:rsid w:val="000C4113"/>
    <w:rsid w:val="000C59A9"/>
    <w:rsid w:val="000F786F"/>
    <w:rsid w:val="001102EA"/>
    <w:rsid w:val="00123515"/>
    <w:rsid w:val="00124668"/>
    <w:rsid w:val="0012468E"/>
    <w:rsid w:val="00125FEA"/>
    <w:rsid w:val="00130FE8"/>
    <w:rsid w:val="00140693"/>
    <w:rsid w:val="00161972"/>
    <w:rsid w:val="00170BB2"/>
    <w:rsid w:val="00171506"/>
    <w:rsid w:val="001724EC"/>
    <w:rsid w:val="001779C4"/>
    <w:rsid w:val="00193069"/>
    <w:rsid w:val="001A21DE"/>
    <w:rsid w:val="001B0EAC"/>
    <w:rsid w:val="001B4985"/>
    <w:rsid w:val="001D0868"/>
    <w:rsid w:val="001D72A3"/>
    <w:rsid w:val="0020273A"/>
    <w:rsid w:val="0021506B"/>
    <w:rsid w:val="00224E29"/>
    <w:rsid w:val="0022592B"/>
    <w:rsid w:val="0023443F"/>
    <w:rsid w:val="0023532E"/>
    <w:rsid w:val="00235B07"/>
    <w:rsid w:val="002452EE"/>
    <w:rsid w:val="00253D46"/>
    <w:rsid w:val="00261C77"/>
    <w:rsid w:val="002655AA"/>
    <w:rsid w:val="00273EED"/>
    <w:rsid w:val="00281E3D"/>
    <w:rsid w:val="00297CF8"/>
    <w:rsid w:val="002F6ED5"/>
    <w:rsid w:val="00306F2C"/>
    <w:rsid w:val="00334F03"/>
    <w:rsid w:val="0037779E"/>
    <w:rsid w:val="00380A9F"/>
    <w:rsid w:val="00381075"/>
    <w:rsid w:val="003924AA"/>
    <w:rsid w:val="00395F64"/>
    <w:rsid w:val="003C0041"/>
    <w:rsid w:val="003C11C3"/>
    <w:rsid w:val="003D3F86"/>
    <w:rsid w:val="003E7448"/>
    <w:rsid w:val="004016D8"/>
    <w:rsid w:val="00406F50"/>
    <w:rsid w:val="00423D15"/>
    <w:rsid w:val="00426506"/>
    <w:rsid w:val="00433786"/>
    <w:rsid w:val="00434C63"/>
    <w:rsid w:val="00437FDF"/>
    <w:rsid w:val="00470420"/>
    <w:rsid w:val="004856A5"/>
    <w:rsid w:val="00495EAD"/>
    <w:rsid w:val="004B0BC3"/>
    <w:rsid w:val="004B55F0"/>
    <w:rsid w:val="004C58B4"/>
    <w:rsid w:val="004C5E10"/>
    <w:rsid w:val="004D2A7D"/>
    <w:rsid w:val="004F24AD"/>
    <w:rsid w:val="004F619B"/>
    <w:rsid w:val="00505013"/>
    <w:rsid w:val="00506D53"/>
    <w:rsid w:val="00511CD0"/>
    <w:rsid w:val="00514AAE"/>
    <w:rsid w:val="00534DEA"/>
    <w:rsid w:val="00545A7A"/>
    <w:rsid w:val="00552F17"/>
    <w:rsid w:val="00557A3D"/>
    <w:rsid w:val="00566579"/>
    <w:rsid w:val="0057031E"/>
    <w:rsid w:val="00571AAC"/>
    <w:rsid w:val="005746C4"/>
    <w:rsid w:val="00576645"/>
    <w:rsid w:val="0057695E"/>
    <w:rsid w:val="00582FAD"/>
    <w:rsid w:val="005C243D"/>
    <w:rsid w:val="005E04E3"/>
    <w:rsid w:val="006107EA"/>
    <w:rsid w:val="00625625"/>
    <w:rsid w:val="00633ED9"/>
    <w:rsid w:val="006501E9"/>
    <w:rsid w:val="00662CE5"/>
    <w:rsid w:val="00673063"/>
    <w:rsid w:val="006924C3"/>
    <w:rsid w:val="006A4995"/>
    <w:rsid w:val="006A4F0B"/>
    <w:rsid w:val="006B16D0"/>
    <w:rsid w:val="006B468F"/>
    <w:rsid w:val="006B634B"/>
    <w:rsid w:val="006D6AD9"/>
    <w:rsid w:val="006E196E"/>
    <w:rsid w:val="006E1C9A"/>
    <w:rsid w:val="006F261E"/>
    <w:rsid w:val="006F726E"/>
    <w:rsid w:val="00711449"/>
    <w:rsid w:val="007126F3"/>
    <w:rsid w:val="00713F3B"/>
    <w:rsid w:val="00716E67"/>
    <w:rsid w:val="00717CBE"/>
    <w:rsid w:val="00725D9A"/>
    <w:rsid w:val="00735148"/>
    <w:rsid w:val="00740FF4"/>
    <w:rsid w:val="0075545B"/>
    <w:rsid w:val="00755B3D"/>
    <w:rsid w:val="00777146"/>
    <w:rsid w:val="00784BD6"/>
    <w:rsid w:val="00793F91"/>
    <w:rsid w:val="00796300"/>
    <w:rsid w:val="007A0508"/>
    <w:rsid w:val="007A2500"/>
    <w:rsid w:val="007D0086"/>
    <w:rsid w:val="007D229F"/>
    <w:rsid w:val="007E161B"/>
    <w:rsid w:val="007E7F1E"/>
    <w:rsid w:val="00805422"/>
    <w:rsid w:val="00807005"/>
    <w:rsid w:val="008257C9"/>
    <w:rsid w:val="00833940"/>
    <w:rsid w:val="008528AF"/>
    <w:rsid w:val="00852A0C"/>
    <w:rsid w:val="008544F3"/>
    <w:rsid w:val="008613D9"/>
    <w:rsid w:val="0086576E"/>
    <w:rsid w:val="00874E1D"/>
    <w:rsid w:val="008A15F5"/>
    <w:rsid w:val="008C6AC0"/>
    <w:rsid w:val="008D1EA5"/>
    <w:rsid w:val="008E4773"/>
    <w:rsid w:val="008E504C"/>
    <w:rsid w:val="00900CCF"/>
    <w:rsid w:val="00903B8D"/>
    <w:rsid w:val="0091630E"/>
    <w:rsid w:val="00935BD0"/>
    <w:rsid w:val="009431DE"/>
    <w:rsid w:val="00945D73"/>
    <w:rsid w:val="00954CFD"/>
    <w:rsid w:val="0096207C"/>
    <w:rsid w:val="00976F3E"/>
    <w:rsid w:val="0097768A"/>
    <w:rsid w:val="009808E3"/>
    <w:rsid w:val="00981F4F"/>
    <w:rsid w:val="00985099"/>
    <w:rsid w:val="00986B4B"/>
    <w:rsid w:val="00987AA5"/>
    <w:rsid w:val="009C255C"/>
    <w:rsid w:val="009D05DC"/>
    <w:rsid w:val="009D3707"/>
    <w:rsid w:val="009D3F13"/>
    <w:rsid w:val="009F35B3"/>
    <w:rsid w:val="00A07C35"/>
    <w:rsid w:val="00A167A6"/>
    <w:rsid w:val="00A234E0"/>
    <w:rsid w:val="00A32966"/>
    <w:rsid w:val="00A376DC"/>
    <w:rsid w:val="00A45225"/>
    <w:rsid w:val="00A60B92"/>
    <w:rsid w:val="00A722C7"/>
    <w:rsid w:val="00A76FC6"/>
    <w:rsid w:val="00A9242D"/>
    <w:rsid w:val="00AC738E"/>
    <w:rsid w:val="00AD1EB6"/>
    <w:rsid w:val="00AD66B2"/>
    <w:rsid w:val="00AE010B"/>
    <w:rsid w:val="00AE3FAB"/>
    <w:rsid w:val="00AF00E3"/>
    <w:rsid w:val="00AF5E2B"/>
    <w:rsid w:val="00AF7EDC"/>
    <w:rsid w:val="00B04370"/>
    <w:rsid w:val="00B21012"/>
    <w:rsid w:val="00B266F6"/>
    <w:rsid w:val="00B2785B"/>
    <w:rsid w:val="00B3206E"/>
    <w:rsid w:val="00B3526E"/>
    <w:rsid w:val="00B42754"/>
    <w:rsid w:val="00B5708D"/>
    <w:rsid w:val="00B73690"/>
    <w:rsid w:val="00B80E5F"/>
    <w:rsid w:val="00B9148F"/>
    <w:rsid w:val="00B92921"/>
    <w:rsid w:val="00BB799A"/>
    <w:rsid w:val="00BC00D8"/>
    <w:rsid w:val="00BC228E"/>
    <w:rsid w:val="00BE5E71"/>
    <w:rsid w:val="00BF28E6"/>
    <w:rsid w:val="00C061BC"/>
    <w:rsid w:val="00C07224"/>
    <w:rsid w:val="00C164AD"/>
    <w:rsid w:val="00C22CCF"/>
    <w:rsid w:val="00C24DA8"/>
    <w:rsid w:val="00C2551A"/>
    <w:rsid w:val="00C26F87"/>
    <w:rsid w:val="00C36D7F"/>
    <w:rsid w:val="00C40704"/>
    <w:rsid w:val="00C52EA3"/>
    <w:rsid w:val="00C803EC"/>
    <w:rsid w:val="00C90D3C"/>
    <w:rsid w:val="00CA660C"/>
    <w:rsid w:val="00CC75D1"/>
    <w:rsid w:val="00CD6F18"/>
    <w:rsid w:val="00CE5E35"/>
    <w:rsid w:val="00CF05E7"/>
    <w:rsid w:val="00D101F3"/>
    <w:rsid w:val="00D10F35"/>
    <w:rsid w:val="00D512C4"/>
    <w:rsid w:val="00D64B6F"/>
    <w:rsid w:val="00D767B3"/>
    <w:rsid w:val="00D81A3B"/>
    <w:rsid w:val="00D9127B"/>
    <w:rsid w:val="00DA7C0A"/>
    <w:rsid w:val="00DB5070"/>
    <w:rsid w:val="00DD33E9"/>
    <w:rsid w:val="00DD587B"/>
    <w:rsid w:val="00DE4AAA"/>
    <w:rsid w:val="00DF70D3"/>
    <w:rsid w:val="00E1111A"/>
    <w:rsid w:val="00E328A7"/>
    <w:rsid w:val="00E3450E"/>
    <w:rsid w:val="00E36807"/>
    <w:rsid w:val="00E46920"/>
    <w:rsid w:val="00E53C1F"/>
    <w:rsid w:val="00E545AC"/>
    <w:rsid w:val="00E74F12"/>
    <w:rsid w:val="00E85543"/>
    <w:rsid w:val="00E92947"/>
    <w:rsid w:val="00E94B21"/>
    <w:rsid w:val="00EA3FA3"/>
    <w:rsid w:val="00ED74BF"/>
    <w:rsid w:val="00EE13CB"/>
    <w:rsid w:val="00F073ED"/>
    <w:rsid w:val="00F2382F"/>
    <w:rsid w:val="00F310D2"/>
    <w:rsid w:val="00F33323"/>
    <w:rsid w:val="00F42F37"/>
    <w:rsid w:val="00F61237"/>
    <w:rsid w:val="00F61688"/>
    <w:rsid w:val="00F61BE4"/>
    <w:rsid w:val="00F61EE8"/>
    <w:rsid w:val="00F67019"/>
    <w:rsid w:val="00F715F0"/>
    <w:rsid w:val="00F74F13"/>
    <w:rsid w:val="00F94437"/>
    <w:rsid w:val="00F961A8"/>
    <w:rsid w:val="00FA63E1"/>
    <w:rsid w:val="00FA7720"/>
    <w:rsid w:val="00FB0D83"/>
    <w:rsid w:val="00FC20DF"/>
    <w:rsid w:val="00FD19F4"/>
    <w:rsid w:val="00FD73A6"/>
    <w:rsid w:val="00FE3E21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1F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D2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0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1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4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8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4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9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9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5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6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8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78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5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381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8627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433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2019-03-15T12:40:00Z</cp:lastPrinted>
  <dcterms:created xsi:type="dcterms:W3CDTF">2019-03-05T11:09:00Z</dcterms:created>
  <dcterms:modified xsi:type="dcterms:W3CDTF">2019-05-06T10:03:00Z</dcterms:modified>
</cp:coreProperties>
</file>